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7D1" w:rsidRDefault="00CC17D1" w:rsidP="00CC17D1">
      <w:pPr>
        <w:pStyle w:val="a3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0419F">
        <w:rPr>
          <w:rFonts w:ascii="Times New Roman" w:hAnsi="Times New Roman" w:cs="Times New Roman"/>
          <w:b/>
          <w:sz w:val="24"/>
          <w:szCs w:val="24"/>
          <w:u w:val="single"/>
        </w:rPr>
        <w:t>Календарно-тематическое планирование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BF1EF1">
        <w:rPr>
          <w:rFonts w:ascii="Times New Roman" w:hAnsi="Times New Roman" w:cs="Times New Roman"/>
          <w:b/>
          <w:sz w:val="24"/>
          <w:szCs w:val="24"/>
          <w:u w:val="single"/>
        </w:rPr>
        <w:t xml:space="preserve">ИГЗ </w:t>
      </w:r>
      <w:bookmarkStart w:id="0" w:name="_GoBack"/>
      <w:bookmarkEnd w:id="0"/>
      <w:r w:rsidRPr="0010419F">
        <w:rPr>
          <w:rFonts w:ascii="Times New Roman" w:hAnsi="Times New Roman" w:cs="Times New Roman"/>
          <w:b/>
          <w:sz w:val="24"/>
          <w:szCs w:val="24"/>
          <w:u w:val="single"/>
        </w:rPr>
        <w:t>по учебному предмету «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Химия</w:t>
      </w:r>
      <w:r w:rsidRPr="0010419F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</w:p>
    <w:p w:rsidR="00CC17D1" w:rsidRPr="0010419F" w:rsidRDefault="00FF302E" w:rsidP="00CC17D1">
      <w:pPr>
        <w:pStyle w:val="a3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на 2019</w:t>
      </w:r>
      <w:r w:rsidR="00CC17D1">
        <w:rPr>
          <w:rFonts w:ascii="Times New Roman" w:hAnsi="Times New Roman" w:cs="Times New Roman"/>
          <w:b/>
          <w:sz w:val="24"/>
          <w:szCs w:val="24"/>
          <w:u w:val="single"/>
        </w:rPr>
        <w:t>-20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  <w:r w:rsidR="00CC17D1" w:rsidRPr="0010419F">
        <w:rPr>
          <w:rFonts w:ascii="Times New Roman" w:hAnsi="Times New Roman" w:cs="Times New Roman"/>
          <w:b/>
          <w:sz w:val="24"/>
          <w:szCs w:val="24"/>
          <w:u w:val="single"/>
        </w:rPr>
        <w:t xml:space="preserve"> учебный год</w:t>
      </w:r>
    </w:p>
    <w:p w:rsidR="00CC17D1" w:rsidRPr="0010419F" w:rsidRDefault="00CC17D1" w:rsidP="00CC17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419F">
        <w:rPr>
          <w:rFonts w:ascii="Times New Roman" w:hAnsi="Times New Roman" w:cs="Times New Roman"/>
          <w:sz w:val="24"/>
          <w:szCs w:val="24"/>
        </w:rPr>
        <w:t xml:space="preserve">Класс    </w:t>
      </w:r>
      <w:r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FF302E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Pr="00236022">
        <w:rPr>
          <w:rFonts w:ascii="Times New Roman" w:hAnsi="Times New Roman" w:cs="Times New Roman"/>
          <w:b/>
          <w:sz w:val="24"/>
          <w:szCs w:val="24"/>
          <w:u w:val="single"/>
        </w:rPr>
        <w:t>_</w:t>
      </w:r>
    </w:p>
    <w:p w:rsidR="00CC17D1" w:rsidRPr="00CC4CAE" w:rsidRDefault="00CC17D1" w:rsidP="00CC17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419F">
        <w:rPr>
          <w:rFonts w:ascii="Times New Roman" w:hAnsi="Times New Roman" w:cs="Times New Roman"/>
          <w:sz w:val="24"/>
          <w:szCs w:val="24"/>
        </w:rPr>
        <w:t xml:space="preserve">Учитель </w:t>
      </w:r>
      <w:r w:rsidRPr="00236022">
        <w:rPr>
          <w:rFonts w:ascii="Times New Roman" w:hAnsi="Times New Roman" w:cs="Times New Roman"/>
          <w:sz w:val="24"/>
          <w:szCs w:val="24"/>
          <w:u w:val="single"/>
        </w:rPr>
        <w:t xml:space="preserve">Шульпина </w:t>
      </w:r>
      <w:r>
        <w:rPr>
          <w:rFonts w:ascii="Times New Roman" w:hAnsi="Times New Roman" w:cs="Times New Roman"/>
          <w:sz w:val="24"/>
          <w:szCs w:val="24"/>
          <w:u w:val="single"/>
        </w:rPr>
        <w:t>О.Ю.</w:t>
      </w:r>
    </w:p>
    <w:p w:rsidR="00CC17D1" w:rsidRDefault="00CC17D1" w:rsidP="00CC17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419F">
        <w:rPr>
          <w:rFonts w:ascii="Times New Roman" w:hAnsi="Times New Roman" w:cs="Times New Roman"/>
          <w:sz w:val="24"/>
          <w:szCs w:val="24"/>
        </w:rPr>
        <w:t xml:space="preserve">Количество часов: всего </w:t>
      </w:r>
      <w:r w:rsidRPr="00236022">
        <w:rPr>
          <w:rFonts w:ascii="Times New Roman" w:hAnsi="Times New Roman" w:cs="Times New Roman"/>
          <w:b/>
          <w:sz w:val="24"/>
          <w:szCs w:val="24"/>
          <w:u w:val="single"/>
        </w:rPr>
        <w:t>__34</w:t>
      </w:r>
      <w:r>
        <w:rPr>
          <w:rFonts w:ascii="Times New Roman" w:hAnsi="Times New Roman" w:cs="Times New Roman"/>
          <w:sz w:val="24"/>
          <w:szCs w:val="24"/>
          <w:u w:val="single"/>
        </w:rPr>
        <w:t>_</w:t>
      </w:r>
      <w:r w:rsidRPr="0010419F">
        <w:rPr>
          <w:rFonts w:ascii="Times New Roman" w:hAnsi="Times New Roman" w:cs="Times New Roman"/>
          <w:sz w:val="24"/>
          <w:szCs w:val="24"/>
        </w:rPr>
        <w:t xml:space="preserve"> часов; в неделю </w:t>
      </w:r>
      <w:r>
        <w:rPr>
          <w:rFonts w:ascii="Times New Roman" w:hAnsi="Times New Roman" w:cs="Times New Roman"/>
          <w:sz w:val="24"/>
          <w:szCs w:val="24"/>
          <w:u w:val="single"/>
        </w:rPr>
        <w:t>_</w:t>
      </w:r>
      <w:r w:rsidRPr="00236022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>
        <w:rPr>
          <w:rFonts w:ascii="Times New Roman" w:hAnsi="Times New Roman" w:cs="Times New Roman"/>
          <w:sz w:val="24"/>
          <w:szCs w:val="24"/>
          <w:u w:val="single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час</w:t>
      </w:r>
      <w:r w:rsidRPr="0010419F">
        <w:rPr>
          <w:rFonts w:ascii="Times New Roman" w:hAnsi="Times New Roman" w:cs="Times New Roman"/>
          <w:sz w:val="24"/>
          <w:szCs w:val="24"/>
        </w:rPr>
        <w:t>.</w:t>
      </w:r>
    </w:p>
    <w:p w:rsidR="0043749A" w:rsidRDefault="0043749A" w:rsidP="00CC17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5631" w:type="dxa"/>
        <w:tblLayout w:type="fixed"/>
        <w:tblLook w:val="01E0" w:firstRow="1" w:lastRow="1" w:firstColumn="1" w:lastColumn="1" w:noHBand="0" w:noVBand="0"/>
      </w:tblPr>
      <w:tblGrid>
        <w:gridCol w:w="534"/>
        <w:gridCol w:w="9497"/>
        <w:gridCol w:w="992"/>
        <w:gridCol w:w="851"/>
        <w:gridCol w:w="1275"/>
        <w:gridCol w:w="2482"/>
      </w:tblGrid>
      <w:tr w:rsidR="00CC17D1" w:rsidRPr="00E34F48" w:rsidTr="00E27D6E">
        <w:trPr>
          <w:trHeight w:val="143"/>
          <w:tblHeader/>
        </w:trPr>
        <w:tc>
          <w:tcPr>
            <w:tcW w:w="534" w:type="dxa"/>
            <w:vMerge w:val="restart"/>
            <w:tcBorders>
              <w:bottom w:val="single" w:sz="4" w:space="0" w:color="auto"/>
            </w:tcBorders>
          </w:tcPr>
          <w:p w:rsidR="00CC17D1" w:rsidRPr="00E34F48" w:rsidRDefault="00CC17D1" w:rsidP="00E27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F48">
              <w:rPr>
                <w:rFonts w:ascii="Times New Roman" w:hAnsi="Times New Roman" w:cs="Times New Roman"/>
                <w:sz w:val="24"/>
                <w:szCs w:val="24"/>
              </w:rPr>
              <w:t xml:space="preserve"> пп</w:t>
            </w:r>
          </w:p>
        </w:tc>
        <w:tc>
          <w:tcPr>
            <w:tcW w:w="9497" w:type="dxa"/>
            <w:vMerge w:val="restart"/>
          </w:tcPr>
          <w:p w:rsidR="00CC17D1" w:rsidRPr="00E34F48" w:rsidRDefault="00CC17D1" w:rsidP="00E27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F48">
              <w:rPr>
                <w:rFonts w:ascii="Times New Roman" w:hAnsi="Times New Roman" w:cs="Times New Roman"/>
                <w:sz w:val="24"/>
                <w:szCs w:val="24"/>
              </w:rPr>
              <w:t>Тема, содержание урока</w:t>
            </w:r>
          </w:p>
        </w:tc>
        <w:tc>
          <w:tcPr>
            <w:tcW w:w="992" w:type="dxa"/>
            <w:vMerge w:val="restart"/>
          </w:tcPr>
          <w:p w:rsidR="00CC17D1" w:rsidRPr="00E34F48" w:rsidRDefault="00CC17D1" w:rsidP="00E27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F48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  <w:right w:val="double" w:sz="4" w:space="0" w:color="auto"/>
            </w:tcBorders>
          </w:tcPr>
          <w:p w:rsidR="00CC17D1" w:rsidRPr="00E34F48" w:rsidRDefault="00CC17D1" w:rsidP="00E27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F4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482" w:type="dxa"/>
            <w:vMerge w:val="restart"/>
            <w:tcBorders>
              <w:left w:val="double" w:sz="4" w:space="0" w:color="auto"/>
            </w:tcBorders>
          </w:tcPr>
          <w:p w:rsidR="00CC17D1" w:rsidRPr="00E34F48" w:rsidRDefault="00CC17D1" w:rsidP="00E27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F48">
              <w:rPr>
                <w:rFonts w:ascii="Times New Roman" w:hAnsi="Times New Roman" w:cs="Times New Roman"/>
                <w:sz w:val="24"/>
                <w:szCs w:val="24"/>
              </w:rPr>
              <w:t>Корректировка</w:t>
            </w:r>
          </w:p>
        </w:tc>
      </w:tr>
      <w:tr w:rsidR="00CC17D1" w:rsidRPr="00E34F48" w:rsidTr="00E27D6E">
        <w:trPr>
          <w:trHeight w:val="143"/>
          <w:tblHeader/>
        </w:trPr>
        <w:tc>
          <w:tcPr>
            <w:tcW w:w="534" w:type="dxa"/>
            <w:vMerge/>
          </w:tcPr>
          <w:p w:rsidR="00CC17D1" w:rsidRPr="00E34F48" w:rsidRDefault="00CC17D1" w:rsidP="00E27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vMerge/>
          </w:tcPr>
          <w:p w:rsidR="00CC17D1" w:rsidRPr="00E34F48" w:rsidRDefault="00CC17D1" w:rsidP="00E27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C17D1" w:rsidRPr="00E34F48" w:rsidRDefault="00CC17D1" w:rsidP="00E27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C17D1" w:rsidRPr="00E34F48" w:rsidRDefault="00CC17D1" w:rsidP="00E27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F48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275" w:type="dxa"/>
            <w:tcBorders>
              <w:right w:val="double" w:sz="4" w:space="0" w:color="auto"/>
            </w:tcBorders>
          </w:tcPr>
          <w:p w:rsidR="00CC17D1" w:rsidRPr="00E34F48" w:rsidRDefault="00CC17D1" w:rsidP="00E27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F48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482" w:type="dxa"/>
            <w:vMerge/>
            <w:tcBorders>
              <w:left w:val="double" w:sz="4" w:space="0" w:color="auto"/>
            </w:tcBorders>
          </w:tcPr>
          <w:p w:rsidR="00CC17D1" w:rsidRPr="00E34F48" w:rsidRDefault="00CC17D1" w:rsidP="00E27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7D1" w:rsidRPr="00E34F48" w:rsidTr="00E27D6E">
        <w:trPr>
          <w:trHeight w:val="143"/>
        </w:trPr>
        <w:tc>
          <w:tcPr>
            <w:tcW w:w="534" w:type="dxa"/>
          </w:tcPr>
          <w:p w:rsidR="00CC17D1" w:rsidRPr="00E34F48" w:rsidRDefault="00CC17D1" w:rsidP="00E2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F4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497" w:type="dxa"/>
          </w:tcPr>
          <w:p w:rsidR="00CC17D1" w:rsidRPr="00E34F48" w:rsidRDefault="00CC17D1" w:rsidP="00E27D6E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F48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</w:t>
            </w:r>
          </w:p>
        </w:tc>
        <w:tc>
          <w:tcPr>
            <w:tcW w:w="992" w:type="dxa"/>
          </w:tcPr>
          <w:p w:rsidR="00CC17D1" w:rsidRPr="00E34F48" w:rsidRDefault="00CC17D1" w:rsidP="00E27D6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F4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CC17D1" w:rsidRPr="00E34F48" w:rsidRDefault="00CC17D1" w:rsidP="00E27D6E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double" w:sz="4" w:space="0" w:color="auto"/>
            </w:tcBorders>
          </w:tcPr>
          <w:p w:rsidR="00CC17D1" w:rsidRPr="00E34F48" w:rsidRDefault="00CC17D1" w:rsidP="00E27D6E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  <w:tcBorders>
              <w:left w:val="double" w:sz="4" w:space="0" w:color="auto"/>
            </w:tcBorders>
          </w:tcPr>
          <w:p w:rsidR="00CC17D1" w:rsidRPr="00E34F48" w:rsidRDefault="00CC17D1" w:rsidP="00E27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7D1" w:rsidRPr="00E34F48" w:rsidTr="00E27D6E">
        <w:trPr>
          <w:trHeight w:val="143"/>
        </w:trPr>
        <w:tc>
          <w:tcPr>
            <w:tcW w:w="534" w:type="dxa"/>
          </w:tcPr>
          <w:p w:rsidR="00CC17D1" w:rsidRPr="00E34F48" w:rsidRDefault="00CC17D1" w:rsidP="00E27D6E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CC17D1" w:rsidRPr="00E34F48" w:rsidRDefault="00FE0138" w:rsidP="00E27D6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№1 Вещество</w:t>
            </w:r>
          </w:p>
        </w:tc>
        <w:tc>
          <w:tcPr>
            <w:tcW w:w="992" w:type="dxa"/>
          </w:tcPr>
          <w:p w:rsidR="00CC17D1" w:rsidRPr="00E34F48" w:rsidRDefault="00FE0138" w:rsidP="00E27D6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CC17D1" w:rsidRPr="00E34F48" w:rsidRDefault="00CC17D1" w:rsidP="00E27D6E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double" w:sz="4" w:space="0" w:color="auto"/>
            </w:tcBorders>
          </w:tcPr>
          <w:p w:rsidR="00CC17D1" w:rsidRPr="00E34F48" w:rsidRDefault="00CC17D1" w:rsidP="00E27D6E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  <w:tcBorders>
              <w:left w:val="double" w:sz="4" w:space="0" w:color="auto"/>
            </w:tcBorders>
          </w:tcPr>
          <w:p w:rsidR="00CC17D1" w:rsidRPr="00E34F48" w:rsidRDefault="00CC17D1" w:rsidP="00E27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138" w:rsidRPr="00E34F48" w:rsidTr="00E27D6E">
        <w:trPr>
          <w:trHeight w:val="143"/>
        </w:trPr>
        <w:tc>
          <w:tcPr>
            <w:tcW w:w="534" w:type="dxa"/>
          </w:tcPr>
          <w:p w:rsidR="00FE0138" w:rsidRPr="00E34F48" w:rsidRDefault="00FE0138" w:rsidP="00E2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F4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497" w:type="dxa"/>
          </w:tcPr>
          <w:p w:rsidR="00FE0138" w:rsidRDefault="00FE0138" w:rsidP="00E4374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Строение атома. Строение электронных оболочек атомов первых 20 элементов периодической системы Д.И. Менделеева</w:t>
            </w:r>
          </w:p>
        </w:tc>
        <w:tc>
          <w:tcPr>
            <w:tcW w:w="992" w:type="dxa"/>
          </w:tcPr>
          <w:p w:rsidR="00FE0138" w:rsidRPr="00E34F48" w:rsidRDefault="00FE0138" w:rsidP="00E27D6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F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E0138" w:rsidRPr="00E34F48" w:rsidRDefault="00FE0138" w:rsidP="00E27D6E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double" w:sz="4" w:space="0" w:color="auto"/>
            </w:tcBorders>
          </w:tcPr>
          <w:p w:rsidR="00FE0138" w:rsidRPr="00E34F48" w:rsidRDefault="00FE0138" w:rsidP="00E27D6E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  <w:tcBorders>
              <w:left w:val="double" w:sz="4" w:space="0" w:color="auto"/>
            </w:tcBorders>
          </w:tcPr>
          <w:p w:rsidR="00FE0138" w:rsidRPr="00E34F48" w:rsidRDefault="00FE0138" w:rsidP="00E27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138" w:rsidRPr="00E34F48" w:rsidTr="00E27D6E">
        <w:trPr>
          <w:trHeight w:val="143"/>
        </w:trPr>
        <w:tc>
          <w:tcPr>
            <w:tcW w:w="534" w:type="dxa"/>
          </w:tcPr>
          <w:p w:rsidR="00FE0138" w:rsidRPr="00E34F48" w:rsidRDefault="00FE0138" w:rsidP="00E2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F4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497" w:type="dxa"/>
          </w:tcPr>
          <w:p w:rsidR="00FE0138" w:rsidRDefault="00FE0138" w:rsidP="00E4374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заданий вариантов ОГЭ</w:t>
            </w:r>
          </w:p>
        </w:tc>
        <w:tc>
          <w:tcPr>
            <w:tcW w:w="992" w:type="dxa"/>
          </w:tcPr>
          <w:p w:rsidR="00FE0138" w:rsidRPr="00E34F48" w:rsidRDefault="00FE0138" w:rsidP="00E27D6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F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E0138" w:rsidRPr="00E34F48" w:rsidRDefault="00FE0138" w:rsidP="00E27D6E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double" w:sz="4" w:space="0" w:color="auto"/>
            </w:tcBorders>
          </w:tcPr>
          <w:p w:rsidR="00FE0138" w:rsidRPr="00E34F48" w:rsidRDefault="00FE0138" w:rsidP="00E27D6E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  <w:tcBorders>
              <w:left w:val="double" w:sz="4" w:space="0" w:color="auto"/>
            </w:tcBorders>
          </w:tcPr>
          <w:p w:rsidR="00FE0138" w:rsidRPr="00E34F48" w:rsidRDefault="00FE0138" w:rsidP="00E27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138" w:rsidRPr="00E34F48" w:rsidTr="00E27D6E">
        <w:trPr>
          <w:trHeight w:val="143"/>
        </w:trPr>
        <w:tc>
          <w:tcPr>
            <w:tcW w:w="534" w:type="dxa"/>
          </w:tcPr>
          <w:p w:rsidR="00FE0138" w:rsidRPr="00E34F48" w:rsidRDefault="00FE0138" w:rsidP="00E2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F4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497" w:type="dxa"/>
          </w:tcPr>
          <w:p w:rsidR="00FE0138" w:rsidRDefault="00FE0138" w:rsidP="00FE013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Периодический закон и Периодическая система химических элементов Д.И. Менделеева. Физический смысл порядкового номера химического элемента</w:t>
            </w:r>
          </w:p>
        </w:tc>
        <w:tc>
          <w:tcPr>
            <w:tcW w:w="992" w:type="dxa"/>
          </w:tcPr>
          <w:p w:rsidR="00FE0138" w:rsidRPr="00E34F48" w:rsidRDefault="00FE0138" w:rsidP="00E27D6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F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E0138" w:rsidRPr="00E34F48" w:rsidRDefault="00FE0138" w:rsidP="00E27D6E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double" w:sz="4" w:space="0" w:color="auto"/>
            </w:tcBorders>
          </w:tcPr>
          <w:p w:rsidR="00FE0138" w:rsidRPr="00E34F48" w:rsidRDefault="00FE0138" w:rsidP="00E27D6E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  <w:tcBorders>
              <w:left w:val="double" w:sz="4" w:space="0" w:color="auto"/>
            </w:tcBorders>
          </w:tcPr>
          <w:p w:rsidR="00FE0138" w:rsidRPr="00E34F48" w:rsidRDefault="00FE0138" w:rsidP="00E27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138" w:rsidRPr="00E34F48" w:rsidTr="00E27D6E">
        <w:trPr>
          <w:trHeight w:val="143"/>
        </w:trPr>
        <w:tc>
          <w:tcPr>
            <w:tcW w:w="534" w:type="dxa"/>
          </w:tcPr>
          <w:p w:rsidR="00FE0138" w:rsidRPr="00E34F48" w:rsidRDefault="00FE0138" w:rsidP="00E2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F4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497" w:type="dxa"/>
          </w:tcPr>
          <w:p w:rsidR="00FE0138" w:rsidRDefault="00FE0138" w:rsidP="00FE013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Закономерности изменения свойств элементов и их соединений в периодах и подгруппах.</w:t>
            </w:r>
          </w:p>
        </w:tc>
        <w:tc>
          <w:tcPr>
            <w:tcW w:w="992" w:type="dxa"/>
          </w:tcPr>
          <w:p w:rsidR="00FE0138" w:rsidRPr="00E34F48" w:rsidRDefault="00FE0138" w:rsidP="00E27D6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F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E0138" w:rsidRPr="00E34F48" w:rsidRDefault="00FE0138" w:rsidP="00E27D6E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double" w:sz="4" w:space="0" w:color="auto"/>
            </w:tcBorders>
          </w:tcPr>
          <w:p w:rsidR="00FE0138" w:rsidRPr="00E34F48" w:rsidRDefault="00FE0138" w:rsidP="00E27D6E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  <w:tcBorders>
              <w:left w:val="double" w:sz="4" w:space="0" w:color="auto"/>
            </w:tcBorders>
          </w:tcPr>
          <w:p w:rsidR="00FE0138" w:rsidRPr="00E34F48" w:rsidRDefault="00FE0138" w:rsidP="00E27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138" w:rsidRPr="00E34F48" w:rsidTr="00E27D6E">
        <w:trPr>
          <w:trHeight w:val="143"/>
        </w:trPr>
        <w:tc>
          <w:tcPr>
            <w:tcW w:w="534" w:type="dxa"/>
          </w:tcPr>
          <w:p w:rsidR="00FE0138" w:rsidRPr="00E34F48" w:rsidRDefault="00FE0138" w:rsidP="00E2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F4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497" w:type="dxa"/>
          </w:tcPr>
          <w:p w:rsidR="00FE0138" w:rsidRPr="00E34F48" w:rsidRDefault="00FE0138" w:rsidP="00E27D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3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Строение молекул. Виды химической связи.</w:t>
            </w:r>
          </w:p>
        </w:tc>
        <w:tc>
          <w:tcPr>
            <w:tcW w:w="992" w:type="dxa"/>
          </w:tcPr>
          <w:p w:rsidR="00FE0138" w:rsidRPr="00E34F48" w:rsidRDefault="00FE0138" w:rsidP="00E27D6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F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E0138" w:rsidRPr="00E34F48" w:rsidRDefault="00FE0138" w:rsidP="00E27D6E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double" w:sz="4" w:space="0" w:color="auto"/>
            </w:tcBorders>
          </w:tcPr>
          <w:p w:rsidR="00FE0138" w:rsidRPr="00E34F48" w:rsidRDefault="00FE0138" w:rsidP="00E27D6E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  <w:tcBorders>
              <w:left w:val="double" w:sz="4" w:space="0" w:color="auto"/>
            </w:tcBorders>
          </w:tcPr>
          <w:p w:rsidR="00FE0138" w:rsidRPr="00E34F48" w:rsidRDefault="00FE0138" w:rsidP="00E27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138" w:rsidRPr="00E34F48" w:rsidTr="00E27D6E">
        <w:trPr>
          <w:trHeight w:val="143"/>
        </w:trPr>
        <w:tc>
          <w:tcPr>
            <w:tcW w:w="534" w:type="dxa"/>
          </w:tcPr>
          <w:p w:rsidR="00FE0138" w:rsidRPr="00E34F48" w:rsidRDefault="00FE0138" w:rsidP="00E2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F4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497" w:type="dxa"/>
          </w:tcPr>
          <w:p w:rsidR="00FE0138" w:rsidRDefault="00FE0138" w:rsidP="00E4374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Валентность. Степень окисления химических элементов. </w:t>
            </w:r>
          </w:p>
        </w:tc>
        <w:tc>
          <w:tcPr>
            <w:tcW w:w="992" w:type="dxa"/>
          </w:tcPr>
          <w:p w:rsidR="00FE0138" w:rsidRPr="00E34F48" w:rsidRDefault="00FE0138" w:rsidP="00E27D6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F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E0138" w:rsidRPr="00E34F48" w:rsidRDefault="00FE0138" w:rsidP="00E27D6E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double" w:sz="4" w:space="0" w:color="auto"/>
            </w:tcBorders>
          </w:tcPr>
          <w:p w:rsidR="00FE0138" w:rsidRPr="00E34F48" w:rsidRDefault="00FE0138" w:rsidP="00E27D6E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  <w:tcBorders>
              <w:left w:val="double" w:sz="4" w:space="0" w:color="auto"/>
            </w:tcBorders>
          </w:tcPr>
          <w:p w:rsidR="00FE0138" w:rsidRPr="00E34F48" w:rsidRDefault="00FE0138" w:rsidP="00E27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138" w:rsidRPr="00E34F48" w:rsidTr="00E27D6E">
        <w:trPr>
          <w:trHeight w:val="143"/>
        </w:trPr>
        <w:tc>
          <w:tcPr>
            <w:tcW w:w="534" w:type="dxa"/>
          </w:tcPr>
          <w:p w:rsidR="00FE0138" w:rsidRPr="00E34F48" w:rsidRDefault="00FE0138" w:rsidP="00E2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497" w:type="dxa"/>
          </w:tcPr>
          <w:p w:rsidR="00FE0138" w:rsidRDefault="00FE0138" w:rsidP="00FE013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Классификация и номенклатура неорганических соединений</w:t>
            </w:r>
            <w:r w:rsidR="00856E4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FE0138" w:rsidRPr="00E34F48" w:rsidRDefault="00FE0138" w:rsidP="00E27D6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E0138" w:rsidRPr="00E34F48" w:rsidRDefault="00FE0138" w:rsidP="00E27D6E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double" w:sz="4" w:space="0" w:color="auto"/>
            </w:tcBorders>
          </w:tcPr>
          <w:p w:rsidR="00FE0138" w:rsidRPr="00E34F48" w:rsidRDefault="00FE0138" w:rsidP="00E27D6E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  <w:tcBorders>
              <w:left w:val="double" w:sz="4" w:space="0" w:color="auto"/>
            </w:tcBorders>
          </w:tcPr>
          <w:p w:rsidR="00FE0138" w:rsidRPr="00E34F48" w:rsidRDefault="00FE0138" w:rsidP="00E27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138" w:rsidRPr="00E34F48" w:rsidTr="00E27D6E">
        <w:trPr>
          <w:trHeight w:val="143"/>
        </w:trPr>
        <w:tc>
          <w:tcPr>
            <w:tcW w:w="534" w:type="dxa"/>
          </w:tcPr>
          <w:p w:rsidR="00FE0138" w:rsidRPr="00E34F48" w:rsidRDefault="00FE0138" w:rsidP="00E27D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FE0138" w:rsidRPr="00E34F48" w:rsidRDefault="00FE0138" w:rsidP="00FE013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4F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2.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Химические реакции</w:t>
            </w:r>
          </w:p>
        </w:tc>
        <w:tc>
          <w:tcPr>
            <w:tcW w:w="992" w:type="dxa"/>
          </w:tcPr>
          <w:p w:rsidR="00FE0138" w:rsidRPr="00856E47" w:rsidRDefault="00B01259" w:rsidP="00E27D6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6E4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FE0138" w:rsidRPr="00E34F48" w:rsidRDefault="00FE0138" w:rsidP="00E27D6E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double" w:sz="4" w:space="0" w:color="auto"/>
            </w:tcBorders>
          </w:tcPr>
          <w:p w:rsidR="00FE0138" w:rsidRPr="00E34F48" w:rsidRDefault="00FE0138" w:rsidP="00E27D6E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  <w:tcBorders>
              <w:left w:val="double" w:sz="4" w:space="0" w:color="auto"/>
            </w:tcBorders>
          </w:tcPr>
          <w:p w:rsidR="00FE0138" w:rsidRPr="00E34F48" w:rsidRDefault="00FE0138" w:rsidP="00E27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138" w:rsidRPr="00E34F48" w:rsidTr="00E27D6E">
        <w:trPr>
          <w:trHeight w:val="143"/>
        </w:trPr>
        <w:tc>
          <w:tcPr>
            <w:tcW w:w="534" w:type="dxa"/>
          </w:tcPr>
          <w:p w:rsidR="00FE0138" w:rsidRPr="00E34F48" w:rsidRDefault="00FE0138" w:rsidP="00E2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497" w:type="dxa"/>
          </w:tcPr>
          <w:p w:rsidR="00FE0138" w:rsidRDefault="00FE0138" w:rsidP="00FE013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Условия и признаки протекания химических реакций. Сохранение массы веществ при химических реакциях. </w:t>
            </w:r>
          </w:p>
        </w:tc>
        <w:tc>
          <w:tcPr>
            <w:tcW w:w="992" w:type="dxa"/>
          </w:tcPr>
          <w:p w:rsidR="00FE0138" w:rsidRPr="00E34F48" w:rsidRDefault="00FE0138" w:rsidP="00E27D6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F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E0138" w:rsidRPr="00E34F48" w:rsidRDefault="00FE0138" w:rsidP="00E27D6E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double" w:sz="4" w:space="0" w:color="auto"/>
            </w:tcBorders>
          </w:tcPr>
          <w:p w:rsidR="00FE0138" w:rsidRPr="00E34F48" w:rsidRDefault="00FE0138" w:rsidP="00E27D6E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  <w:tcBorders>
              <w:left w:val="double" w:sz="4" w:space="0" w:color="auto"/>
            </w:tcBorders>
          </w:tcPr>
          <w:p w:rsidR="00FE0138" w:rsidRPr="00E34F48" w:rsidRDefault="00FE0138" w:rsidP="00E27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138" w:rsidRPr="00E34F48" w:rsidTr="00E27D6E">
        <w:trPr>
          <w:trHeight w:val="143"/>
        </w:trPr>
        <w:tc>
          <w:tcPr>
            <w:tcW w:w="534" w:type="dxa"/>
          </w:tcPr>
          <w:p w:rsidR="00FE0138" w:rsidRPr="00E34F48" w:rsidRDefault="00FE0138" w:rsidP="00E2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497" w:type="dxa"/>
          </w:tcPr>
          <w:p w:rsidR="00FE0138" w:rsidRDefault="00FE0138" w:rsidP="00FE013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Классификация химических реакций по различным признакам.</w:t>
            </w:r>
          </w:p>
        </w:tc>
        <w:tc>
          <w:tcPr>
            <w:tcW w:w="992" w:type="dxa"/>
          </w:tcPr>
          <w:p w:rsidR="00FE0138" w:rsidRPr="00E34F48" w:rsidRDefault="00FE0138" w:rsidP="00E27D6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F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E0138" w:rsidRPr="00E34F48" w:rsidRDefault="00FE0138" w:rsidP="00E27D6E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double" w:sz="4" w:space="0" w:color="auto"/>
            </w:tcBorders>
          </w:tcPr>
          <w:p w:rsidR="00FE0138" w:rsidRPr="00E34F48" w:rsidRDefault="00FE0138" w:rsidP="00E27D6E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  <w:tcBorders>
              <w:left w:val="double" w:sz="4" w:space="0" w:color="auto"/>
            </w:tcBorders>
          </w:tcPr>
          <w:p w:rsidR="00FE0138" w:rsidRPr="00E34F48" w:rsidRDefault="00FE0138" w:rsidP="00E27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138" w:rsidRPr="00E34F48" w:rsidTr="00E27D6E">
        <w:trPr>
          <w:trHeight w:val="143"/>
        </w:trPr>
        <w:tc>
          <w:tcPr>
            <w:tcW w:w="534" w:type="dxa"/>
          </w:tcPr>
          <w:p w:rsidR="00FE0138" w:rsidRPr="00E34F48" w:rsidRDefault="00FE0138" w:rsidP="00E2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497" w:type="dxa"/>
          </w:tcPr>
          <w:p w:rsidR="00FE0138" w:rsidRDefault="00FE0138" w:rsidP="00E4374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заданий вариантов ОГЭ</w:t>
            </w:r>
            <w:r w:rsidR="00856E4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FE0138" w:rsidRPr="00E34F48" w:rsidRDefault="00FE0138" w:rsidP="00E27D6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F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E0138" w:rsidRPr="00E34F48" w:rsidRDefault="00FE0138" w:rsidP="00E27D6E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double" w:sz="4" w:space="0" w:color="auto"/>
            </w:tcBorders>
          </w:tcPr>
          <w:p w:rsidR="00FE0138" w:rsidRPr="00E34F48" w:rsidRDefault="00FE0138" w:rsidP="00E27D6E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  <w:tcBorders>
              <w:left w:val="double" w:sz="4" w:space="0" w:color="auto"/>
            </w:tcBorders>
          </w:tcPr>
          <w:p w:rsidR="00FE0138" w:rsidRPr="00E34F48" w:rsidRDefault="00FE0138" w:rsidP="00E27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138" w:rsidRPr="00E34F48" w:rsidTr="00E27D6E">
        <w:trPr>
          <w:trHeight w:val="143"/>
        </w:trPr>
        <w:tc>
          <w:tcPr>
            <w:tcW w:w="534" w:type="dxa"/>
          </w:tcPr>
          <w:p w:rsidR="00FE0138" w:rsidRPr="00E34F48" w:rsidRDefault="00FE0138" w:rsidP="00E2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497" w:type="dxa"/>
          </w:tcPr>
          <w:p w:rsidR="00FE0138" w:rsidRDefault="00FE0138" w:rsidP="00E4374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Электролиты и неэлектролиты. Катионы и анионы. Электролитическая диссоциация кислот, щелочей и солей.</w:t>
            </w:r>
          </w:p>
        </w:tc>
        <w:tc>
          <w:tcPr>
            <w:tcW w:w="992" w:type="dxa"/>
          </w:tcPr>
          <w:p w:rsidR="00FE0138" w:rsidRPr="00E34F48" w:rsidRDefault="00FE0138" w:rsidP="00E27D6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F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E0138" w:rsidRPr="00E34F48" w:rsidRDefault="00FE0138" w:rsidP="00E27D6E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double" w:sz="4" w:space="0" w:color="auto"/>
            </w:tcBorders>
          </w:tcPr>
          <w:p w:rsidR="00FE0138" w:rsidRPr="00E34F48" w:rsidRDefault="00FE0138" w:rsidP="00E27D6E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  <w:tcBorders>
              <w:left w:val="double" w:sz="4" w:space="0" w:color="auto"/>
            </w:tcBorders>
          </w:tcPr>
          <w:p w:rsidR="00FE0138" w:rsidRPr="00E34F48" w:rsidRDefault="00FE0138" w:rsidP="00E27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138" w:rsidRPr="00E34F48" w:rsidTr="00856E47">
        <w:trPr>
          <w:trHeight w:val="258"/>
        </w:trPr>
        <w:tc>
          <w:tcPr>
            <w:tcW w:w="534" w:type="dxa"/>
          </w:tcPr>
          <w:p w:rsidR="00FE0138" w:rsidRPr="00E34F48" w:rsidRDefault="00FE0138" w:rsidP="00E2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497" w:type="dxa"/>
          </w:tcPr>
          <w:p w:rsidR="00FE0138" w:rsidRDefault="00FE0138" w:rsidP="00E4374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Реакции ионного обмена и условия их осуществления.</w:t>
            </w:r>
          </w:p>
        </w:tc>
        <w:tc>
          <w:tcPr>
            <w:tcW w:w="992" w:type="dxa"/>
          </w:tcPr>
          <w:p w:rsidR="00FE0138" w:rsidRPr="00E34F48" w:rsidRDefault="00A20CEA" w:rsidP="00E27D6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E0138" w:rsidRPr="00E34F48" w:rsidRDefault="00FE0138" w:rsidP="00E27D6E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double" w:sz="4" w:space="0" w:color="auto"/>
            </w:tcBorders>
          </w:tcPr>
          <w:p w:rsidR="00FE0138" w:rsidRPr="00E34F48" w:rsidRDefault="00FE0138" w:rsidP="00E27D6E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  <w:tcBorders>
              <w:left w:val="double" w:sz="4" w:space="0" w:color="auto"/>
            </w:tcBorders>
          </w:tcPr>
          <w:p w:rsidR="00FE0138" w:rsidRPr="00E34F48" w:rsidRDefault="00FE0138" w:rsidP="00E27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138" w:rsidRPr="00E34F48" w:rsidTr="00E27D6E">
        <w:trPr>
          <w:trHeight w:val="283"/>
        </w:trPr>
        <w:tc>
          <w:tcPr>
            <w:tcW w:w="534" w:type="dxa"/>
          </w:tcPr>
          <w:p w:rsidR="00FE0138" w:rsidRPr="00E34F48" w:rsidRDefault="00FE0138" w:rsidP="00E2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497" w:type="dxa"/>
          </w:tcPr>
          <w:p w:rsidR="00FE0138" w:rsidRDefault="00FE0138" w:rsidP="00FE013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Окислитель и восстановитель. Окислительно- восстановительные реакции. </w:t>
            </w:r>
          </w:p>
        </w:tc>
        <w:tc>
          <w:tcPr>
            <w:tcW w:w="992" w:type="dxa"/>
          </w:tcPr>
          <w:p w:rsidR="00FE0138" w:rsidRPr="00E34F48" w:rsidRDefault="00A20CEA" w:rsidP="00E27D6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E0138" w:rsidRPr="00E34F48" w:rsidRDefault="00FE0138" w:rsidP="00E27D6E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double" w:sz="4" w:space="0" w:color="auto"/>
            </w:tcBorders>
          </w:tcPr>
          <w:p w:rsidR="00FE0138" w:rsidRPr="00E34F48" w:rsidRDefault="00FE0138" w:rsidP="00E27D6E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  <w:tcBorders>
              <w:left w:val="double" w:sz="4" w:space="0" w:color="auto"/>
            </w:tcBorders>
          </w:tcPr>
          <w:p w:rsidR="00FE0138" w:rsidRPr="00E34F48" w:rsidRDefault="00FE0138" w:rsidP="00E27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6E8" w:rsidRPr="00E34F48" w:rsidTr="00E27D6E">
        <w:trPr>
          <w:trHeight w:val="283"/>
        </w:trPr>
        <w:tc>
          <w:tcPr>
            <w:tcW w:w="534" w:type="dxa"/>
          </w:tcPr>
          <w:p w:rsidR="00D666E8" w:rsidRDefault="00B01259" w:rsidP="00E2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497" w:type="dxa"/>
          </w:tcPr>
          <w:p w:rsidR="00D666E8" w:rsidRDefault="00D666E8" w:rsidP="00FE013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заданий вариантов ОГЭ</w:t>
            </w:r>
            <w:r w:rsidR="00856E4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D666E8" w:rsidRDefault="00D666E8" w:rsidP="00E27D6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666E8" w:rsidRPr="00E34F48" w:rsidRDefault="00D666E8" w:rsidP="00E27D6E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double" w:sz="4" w:space="0" w:color="auto"/>
            </w:tcBorders>
          </w:tcPr>
          <w:p w:rsidR="00D666E8" w:rsidRPr="00E34F48" w:rsidRDefault="00D666E8" w:rsidP="00E27D6E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  <w:tcBorders>
              <w:left w:val="double" w:sz="4" w:space="0" w:color="auto"/>
            </w:tcBorders>
          </w:tcPr>
          <w:p w:rsidR="00D666E8" w:rsidRPr="00E34F48" w:rsidRDefault="00D666E8" w:rsidP="00E27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CEA" w:rsidRPr="00E34F48" w:rsidTr="00E27D6E">
        <w:trPr>
          <w:trHeight w:val="270"/>
        </w:trPr>
        <w:tc>
          <w:tcPr>
            <w:tcW w:w="534" w:type="dxa"/>
          </w:tcPr>
          <w:p w:rsidR="00A20CEA" w:rsidRPr="00E34F48" w:rsidRDefault="00A20CEA" w:rsidP="00E27D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A20CEA" w:rsidRDefault="00A20CEA" w:rsidP="00A20C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F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Pr="00E34F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Основы неорганической химии</w:t>
            </w:r>
          </w:p>
        </w:tc>
        <w:tc>
          <w:tcPr>
            <w:tcW w:w="992" w:type="dxa"/>
          </w:tcPr>
          <w:p w:rsidR="00A20CEA" w:rsidRPr="00856E47" w:rsidRDefault="00A20CEA" w:rsidP="00E27D6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6E4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A20CEA" w:rsidRPr="00E34F48" w:rsidRDefault="00A20CEA" w:rsidP="00E27D6E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double" w:sz="4" w:space="0" w:color="auto"/>
            </w:tcBorders>
          </w:tcPr>
          <w:p w:rsidR="00A20CEA" w:rsidRPr="00E34F48" w:rsidRDefault="00A20CEA" w:rsidP="00E27D6E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  <w:tcBorders>
              <w:left w:val="double" w:sz="4" w:space="0" w:color="auto"/>
            </w:tcBorders>
          </w:tcPr>
          <w:p w:rsidR="00A20CEA" w:rsidRPr="00E34F48" w:rsidRDefault="00A20CEA" w:rsidP="00E27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CEA" w:rsidRPr="00E34F48" w:rsidTr="00E27D6E">
        <w:trPr>
          <w:trHeight w:val="539"/>
        </w:trPr>
        <w:tc>
          <w:tcPr>
            <w:tcW w:w="534" w:type="dxa"/>
          </w:tcPr>
          <w:p w:rsidR="00A20CEA" w:rsidRPr="00E34F48" w:rsidRDefault="00B01259" w:rsidP="00E2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497" w:type="dxa"/>
          </w:tcPr>
          <w:p w:rsidR="00A20CEA" w:rsidRDefault="00A20CEA" w:rsidP="00E4374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Химические свойства простых веществ: металлов (щелочных, щелочно-земельных, алюминия, железа) и неметаллов (водорода, кислорода, галогенов, серы, азота, фосфора, углерода, кремния).</w:t>
            </w:r>
          </w:p>
        </w:tc>
        <w:tc>
          <w:tcPr>
            <w:tcW w:w="992" w:type="dxa"/>
          </w:tcPr>
          <w:p w:rsidR="00A20CEA" w:rsidRPr="00E34F48" w:rsidRDefault="00A20CEA" w:rsidP="00E27D6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F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20CEA" w:rsidRPr="00E34F48" w:rsidRDefault="00A20CEA" w:rsidP="00E27D6E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double" w:sz="4" w:space="0" w:color="auto"/>
            </w:tcBorders>
          </w:tcPr>
          <w:p w:rsidR="00A20CEA" w:rsidRPr="00E34F48" w:rsidRDefault="00A20CEA" w:rsidP="00E27D6E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  <w:tcBorders>
              <w:left w:val="double" w:sz="4" w:space="0" w:color="auto"/>
            </w:tcBorders>
          </w:tcPr>
          <w:p w:rsidR="00A20CEA" w:rsidRPr="00E34F48" w:rsidRDefault="00A20CEA" w:rsidP="00E27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CEA" w:rsidRPr="00E34F48" w:rsidTr="00E27D6E">
        <w:trPr>
          <w:trHeight w:val="286"/>
        </w:trPr>
        <w:tc>
          <w:tcPr>
            <w:tcW w:w="534" w:type="dxa"/>
          </w:tcPr>
          <w:p w:rsidR="00A20CEA" w:rsidRPr="00E34F48" w:rsidRDefault="00B01259" w:rsidP="00E2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9497" w:type="dxa"/>
          </w:tcPr>
          <w:p w:rsidR="00A20CEA" w:rsidRDefault="00A20CEA" w:rsidP="00E4374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Химические свойства оксидов: основных, амфотерных, кислотных</w:t>
            </w:r>
          </w:p>
        </w:tc>
        <w:tc>
          <w:tcPr>
            <w:tcW w:w="992" w:type="dxa"/>
          </w:tcPr>
          <w:p w:rsidR="00A20CEA" w:rsidRPr="00E34F48" w:rsidRDefault="00A20CEA" w:rsidP="00E27D6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F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20CEA" w:rsidRPr="00E34F48" w:rsidRDefault="00A20CEA" w:rsidP="00E27D6E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double" w:sz="4" w:space="0" w:color="auto"/>
            </w:tcBorders>
          </w:tcPr>
          <w:p w:rsidR="00A20CEA" w:rsidRPr="00E34F48" w:rsidRDefault="00A20CEA" w:rsidP="00E27D6E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  <w:tcBorders>
              <w:left w:val="double" w:sz="4" w:space="0" w:color="auto"/>
            </w:tcBorders>
          </w:tcPr>
          <w:p w:rsidR="00A20CEA" w:rsidRPr="00E34F48" w:rsidRDefault="00A20CEA" w:rsidP="00E27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CEA" w:rsidRPr="00E34F48" w:rsidTr="00E27D6E">
        <w:trPr>
          <w:trHeight w:val="294"/>
        </w:trPr>
        <w:tc>
          <w:tcPr>
            <w:tcW w:w="534" w:type="dxa"/>
          </w:tcPr>
          <w:p w:rsidR="00A20CEA" w:rsidRPr="00E34F48" w:rsidRDefault="00B01259" w:rsidP="00E2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497" w:type="dxa"/>
          </w:tcPr>
          <w:p w:rsidR="00A20CEA" w:rsidRDefault="00A20CEA" w:rsidP="00E4374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Химические свойства оснований. </w:t>
            </w:r>
          </w:p>
        </w:tc>
        <w:tc>
          <w:tcPr>
            <w:tcW w:w="992" w:type="dxa"/>
          </w:tcPr>
          <w:p w:rsidR="00A20CEA" w:rsidRPr="00E34F48" w:rsidRDefault="00A20CEA" w:rsidP="00E27D6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F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20CEA" w:rsidRPr="00E34F48" w:rsidRDefault="00A20CEA" w:rsidP="00E27D6E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double" w:sz="4" w:space="0" w:color="auto"/>
            </w:tcBorders>
          </w:tcPr>
          <w:p w:rsidR="00A20CEA" w:rsidRPr="00E34F48" w:rsidRDefault="00A20CEA" w:rsidP="00E27D6E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  <w:tcBorders>
              <w:left w:val="double" w:sz="4" w:space="0" w:color="auto"/>
            </w:tcBorders>
          </w:tcPr>
          <w:p w:rsidR="00A20CEA" w:rsidRPr="00E34F48" w:rsidRDefault="00A20CEA" w:rsidP="00E27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CEA" w:rsidRPr="00E34F48" w:rsidTr="00E27D6E">
        <w:trPr>
          <w:trHeight w:val="302"/>
        </w:trPr>
        <w:tc>
          <w:tcPr>
            <w:tcW w:w="534" w:type="dxa"/>
          </w:tcPr>
          <w:p w:rsidR="00A20CEA" w:rsidRPr="00E34F48" w:rsidRDefault="00B01259" w:rsidP="00E2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497" w:type="dxa"/>
          </w:tcPr>
          <w:p w:rsidR="00A20CEA" w:rsidRDefault="00A20CEA" w:rsidP="00E4374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Химические свойства кислот.</w:t>
            </w:r>
          </w:p>
        </w:tc>
        <w:tc>
          <w:tcPr>
            <w:tcW w:w="992" w:type="dxa"/>
          </w:tcPr>
          <w:p w:rsidR="00A20CEA" w:rsidRPr="00E34F48" w:rsidRDefault="00A20CEA" w:rsidP="00E27D6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F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20CEA" w:rsidRPr="00E34F48" w:rsidRDefault="00A20CEA" w:rsidP="00E27D6E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double" w:sz="4" w:space="0" w:color="auto"/>
            </w:tcBorders>
          </w:tcPr>
          <w:p w:rsidR="00A20CEA" w:rsidRPr="00E34F48" w:rsidRDefault="00A20CEA" w:rsidP="00E27D6E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  <w:tcBorders>
              <w:left w:val="double" w:sz="4" w:space="0" w:color="auto"/>
            </w:tcBorders>
          </w:tcPr>
          <w:p w:rsidR="00A20CEA" w:rsidRPr="00E34F48" w:rsidRDefault="00A20CEA" w:rsidP="00E27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CEA" w:rsidRPr="00E34F48" w:rsidTr="00E27D6E">
        <w:trPr>
          <w:trHeight w:val="270"/>
        </w:trPr>
        <w:tc>
          <w:tcPr>
            <w:tcW w:w="534" w:type="dxa"/>
          </w:tcPr>
          <w:p w:rsidR="00A20CEA" w:rsidRPr="00E34F48" w:rsidRDefault="00B01259" w:rsidP="00E2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497" w:type="dxa"/>
          </w:tcPr>
          <w:p w:rsidR="00A20CEA" w:rsidRDefault="00A20CEA" w:rsidP="00E4374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Химические свойства солей.</w:t>
            </w:r>
          </w:p>
        </w:tc>
        <w:tc>
          <w:tcPr>
            <w:tcW w:w="992" w:type="dxa"/>
          </w:tcPr>
          <w:p w:rsidR="00A20CEA" w:rsidRPr="00E34F48" w:rsidRDefault="00A20CEA" w:rsidP="00E27D6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F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20CEA" w:rsidRPr="00E34F48" w:rsidRDefault="00A20CEA" w:rsidP="00E27D6E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double" w:sz="4" w:space="0" w:color="auto"/>
            </w:tcBorders>
          </w:tcPr>
          <w:p w:rsidR="00A20CEA" w:rsidRPr="00E34F48" w:rsidRDefault="00A20CEA" w:rsidP="00E27D6E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  <w:tcBorders>
              <w:left w:val="double" w:sz="4" w:space="0" w:color="auto"/>
            </w:tcBorders>
          </w:tcPr>
          <w:p w:rsidR="00A20CEA" w:rsidRPr="00E34F48" w:rsidRDefault="00A20CEA" w:rsidP="00E27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CEA" w:rsidRPr="00E34F48" w:rsidTr="00E27D6E">
        <w:trPr>
          <w:trHeight w:val="186"/>
        </w:trPr>
        <w:tc>
          <w:tcPr>
            <w:tcW w:w="534" w:type="dxa"/>
          </w:tcPr>
          <w:p w:rsidR="00A20CEA" w:rsidRPr="00E34F48" w:rsidRDefault="00B01259" w:rsidP="00E2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497" w:type="dxa"/>
          </w:tcPr>
          <w:p w:rsidR="00A20CEA" w:rsidRDefault="00A20CEA" w:rsidP="00E4374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Взаимосвязь различных классов неорганических веществ. </w:t>
            </w:r>
          </w:p>
        </w:tc>
        <w:tc>
          <w:tcPr>
            <w:tcW w:w="992" w:type="dxa"/>
          </w:tcPr>
          <w:p w:rsidR="00A20CEA" w:rsidRPr="00E34F48" w:rsidRDefault="00A20CEA" w:rsidP="00E27D6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F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20CEA" w:rsidRPr="00E34F48" w:rsidRDefault="00A20CEA" w:rsidP="00E27D6E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double" w:sz="4" w:space="0" w:color="auto"/>
            </w:tcBorders>
          </w:tcPr>
          <w:p w:rsidR="00A20CEA" w:rsidRPr="00E34F48" w:rsidRDefault="00A20CEA" w:rsidP="00E27D6E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  <w:tcBorders>
              <w:left w:val="double" w:sz="4" w:space="0" w:color="auto"/>
            </w:tcBorders>
          </w:tcPr>
          <w:p w:rsidR="00A20CEA" w:rsidRPr="00E34F48" w:rsidRDefault="00A20CEA" w:rsidP="00E27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CEA" w:rsidRPr="00E34F48" w:rsidTr="00E27D6E">
        <w:trPr>
          <w:trHeight w:val="186"/>
        </w:trPr>
        <w:tc>
          <w:tcPr>
            <w:tcW w:w="534" w:type="dxa"/>
          </w:tcPr>
          <w:p w:rsidR="00A20CEA" w:rsidRDefault="00B01259" w:rsidP="00E2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497" w:type="dxa"/>
          </w:tcPr>
          <w:p w:rsidR="00A20CEA" w:rsidRDefault="00A20CEA" w:rsidP="00E4374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заданий вариантов ОГЭ</w:t>
            </w:r>
            <w:r w:rsidR="00856E4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A20CEA" w:rsidRPr="00E34F48" w:rsidRDefault="00A20CEA" w:rsidP="00E27D6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20CEA" w:rsidRPr="00E34F48" w:rsidRDefault="00A20CEA" w:rsidP="00E27D6E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double" w:sz="4" w:space="0" w:color="auto"/>
            </w:tcBorders>
          </w:tcPr>
          <w:p w:rsidR="00A20CEA" w:rsidRPr="00E34F48" w:rsidRDefault="00A20CEA" w:rsidP="00E27D6E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  <w:tcBorders>
              <w:left w:val="double" w:sz="4" w:space="0" w:color="auto"/>
            </w:tcBorders>
          </w:tcPr>
          <w:p w:rsidR="00A20CEA" w:rsidRPr="00E34F48" w:rsidRDefault="00A20CEA" w:rsidP="00E27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CEA" w:rsidRPr="00E34F48" w:rsidTr="00E27D6E">
        <w:trPr>
          <w:trHeight w:val="270"/>
        </w:trPr>
        <w:tc>
          <w:tcPr>
            <w:tcW w:w="534" w:type="dxa"/>
          </w:tcPr>
          <w:p w:rsidR="00A20CEA" w:rsidRPr="00E34F48" w:rsidRDefault="00A20CEA" w:rsidP="00E27D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A20CEA" w:rsidRPr="00E34F48" w:rsidRDefault="00A20CEA" w:rsidP="002B5B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F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4. </w:t>
            </w:r>
            <w:r w:rsidR="002B5B77" w:rsidRPr="002B5B7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Методы познания веществ и химических явлений. Экспериментальные основы химии</w:t>
            </w:r>
          </w:p>
        </w:tc>
        <w:tc>
          <w:tcPr>
            <w:tcW w:w="992" w:type="dxa"/>
          </w:tcPr>
          <w:p w:rsidR="00A20CEA" w:rsidRPr="00E34F48" w:rsidRDefault="00856E47" w:rsidP="00E27D6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A20CEA" w:rsidRPr="00E34F48" w:rsidRDefault="00A20CEA" w:rsidP="00E27D6E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double" w:sz="4" w:space="0" w:color="auto"/>
            </w:tcBorders>
          </w:tcPr>
          <w:p w:rsidR="00A20CEA" w:rsidRPr="00E34F48" w:rsidRDefault="00A20CEA" w:rsidP="00E27D6E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  <w:tcBorders>
              <w:left w:val="double" w:sz="4" w:space="0" w:color="auto"/>
            </w:tcBorders>
          </w:tcPr>
          <w:p w:rsidR="00A20CEA" w:rsidRPr="00E34F48" w:rsidRDefault="00A20CEA" w:rsidP="00E27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B77" w:rsidRPr="00E34F48" w:rsidTr="00E27D6E">
        <w:trPr>
          <w:trHeight w:val="539"/>
        </w:trPr>
        <w:tc>
          <w:tcPr>
            <w:tcW w:w="534" w:type="dxa"/>
          </w:tcPr>
          <w:p w:rsidR="002B5B77" w:rsidRPr="00E34F48" w:rsidRDefault="00B01259" w:rsidP="00E2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497" w:type="dxa"/>
          </w:tcPr>
          <w:p w:rsidR="002B5B77" w:rsidRDefault="002B5B77" w:rsidP="002B5B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безопасной работы в школьной лаборатории.  Разделение смесей и очистка веществ. Приготовление растворов.</w:t>
            </w:r>
          </w:p>
        </w:tc>
        <w:tc>
          <w:tcPr>
            <w:tcW w:w="992" w:type="dxa"/>
          </w:tcPr>
          <w:p w:rsidR="002B5B77" w:rsidRPr="00E34F48" w:rsidRDefault="002B5B77" w:rsidP="00E27D6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F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B5B77" w:rsidRPr="00E34F48" w:rsidRDefault="002B5B77" w:rsidP="00E27D6E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double" w:sz="4" w:space="0" w:color="auto"/>
            </w:tcBorders>
          </w:tcPr>
          <w:p w:rsidR="002B5B77" w:rsidRPr="00E34F48" w:rsidRDefault="002B5B77" w:rsidP="00E27D6E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  <w:tcBorders>
              <w:left w:val="double" w:sz="4" w:space="0" w:color="auto"/>
            </w:tcBorders>
          </w:tcPr>
          <w:p w:rsidR="002B5B77" w:rsidRPr="00E34F48" w:rsidRDefault="002B5B77" w:rsidP="00E27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B77" w:rsidRPr="00E34F48" w:rsidTr="00E27D6E">
        <w:trPr>
          <w:trHeight w:val="270"/>
        </w:trPr>
        <w:tc>
          <w:tcPr>
            <w:tcW w:w="534" w:type="dxa"/>
          </w:tcPr>
          <w:p w:rsidR="002B5B77" w:rsidRPr="00E34F48" w:rsidRDefault="00B01259" w:rsidP="00E2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497" w:type="dxa"/>
          </w:tcPr>
          <w:p w:rsidR="002B5B77" w:rsidRDefault="002B5B77" w:rsidP="002B5B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Индикаторы. Качественные реакции на ионы в растворе .</w:t>
            </w:r>
          </w:p>
        </w:tc>
        <w:tc>
          <w:tcPr>
            <w:tcW w:w="992" w:type="dxa"/>
          </w:tcPr>
          <w:p w:rsidR="002B5B77" w:rsidRPr="00E34F48" w:rsidRDefault="002B5B77" w:rsidP="00E27D6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F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B5B77" w:rsidRPr="00E34F48" w:rsidRDefault="002B5B77" w:rsidP="00E27D6E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double" w:sz="4" w:space="0" w:color="auto"/>
            </w:tcBorders>
          </w:tcPr>
          <w:p w:rsidR="002B5B77" w:rsidRPr="00E34F48" w:rsidRDefault="002B5B77" w:rsidP="00E27D6E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  <w:tcBorders>
              <w:left w:val="double" w:sz="4" w:space="0" w:color="auto"/>
            </w:tcBorders>
          </w:tcPr>
          <w:p w:rsidR="002B5B77" w:rsidRPr="00E34F48" w:rsidRDefault="002B5B77" w:rsidP="00E27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B77" w:rsidRPr="00E34F48" w:rsidTr="00E27D6E">
        <w:trPr>
          <w:trHeight w:val="270"/>
        </w:trPr>
        <w:tc>
          <w:tcPr>
            <w:tcW w:w="534" w:type="dxa"/>
          </w:tcPr>
          <w:p w:rsidR="002B5B77" w:rsidRPr="00E34F48" w:rsidRDefault="00B01259" w:rsidP="00E2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497" w:type="dxa"/>
          </w:tcPr>
          <w:p w:rsidR="002B5B77" w:rsidRDefault="002B5B77" w:rsidP="002B5B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Получение и качественные реакции  газообразных веществ. (кислород, водород, углекислый газ, аммиак)</w:t>
            </w:r>
          </w:p>
        </w:tc>
        <w:tc>
          <w:tcPr>
            <w:tcW w:w="992" w:type="dxa"/>
          </w:tcPr>
          <w:p w:rsidR="002B5B77" w:rsidRPr="00E34F48" w:rsidRDefault="002B5B77" w:rsidP="00E27D6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F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B5B77" w:rsidRPr="00E34F48" w:rsidRDefault="002B5B77" w:rsidP="00E27D6E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double" w:sz="4" w:space="0" w:color="auto"/>
            </w:tcBorders>
          </w:tcPr>
          <w:p w:rsidR="002B5B77" w:rsidRPr="00E34F48" w:rsidRDefault="002B5B77" w:rsidP="00E27D6E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  <w:tcBorders>
              <w:left w:val="double" w:sz="4" w:space="0" w:color="auto"/>
            </w:tcBorders>
          </w:tcPr>
          <w:p w:rsidR="002B5B77" w:rsidRPr="00E34F48" w:rsidRDefault="002B5B77" w:rsidP="00E27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807" w:rsidRPr="00E34F48" w:rsidTr="00E27D6E">
        <w:trPr>
          <w:trHeight w:val="270"/>
        </w:trPr>
        <w:tc>
          <w:tcPr>
            <w:tcW w:w="534" w:type="dxa"/>
          </w:tcPr>
          <w:p w:rsidR="005B0807" w:rsidRDefault="00B01259" w:rsidP="00E2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497" w:type="dxa"/>
          </w:tcPr>
          <w:p w:rsidR="005B0807" w:rsidRDefault="005B0807" w:rsidP="005B08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807">
              <w:rPr>
                <w:rFonts w:ascii="Times New Roman" w:eastAsia="TimesNewRoman" w:hAnsi="Times New Roman" w:cs="Times New Roman"/>
                <w:sz w:val="24"/>
                <w:szCs w:val="24"/>
              </w:rPr>
              <w:t>Решение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r w:rsidRPr="005B0807">
              <w:rPr>
                <w:rFonts w:ascii="Times New Roman" w:eastAsia="TimesNewRoman" w:hAnsi="Times New Roman" w:cs="Times New Roman"/>
                <w:sz w:val="24"/>
                <w:szCs w:val="24"/>
              </w:rPr>
              <w:t>экспериментальных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r w:rsidRPr="005B0807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задач по 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теме </w:t>
            </w:r>
            <w:r w:rsidRPr="005B0807">
              <w:rPr>
                <w:rFonts w:ascii="Times New Roman" w:eastAsia="TimesNewRoman" w:hAnsi="Times New Roman" w:cs="Times New Roman"/>
                <w:sz w:val="24"/>
                <w:szCs w:val="24"/>
              </w:rPr>
              <w:t>«Неметаллы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5B0807" w:rsidRPr="00E34F48" w:rsidRDefault="00856E47" w:rsidP="00E27D6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5B0807" w:rsidRPr="00E34F48" w:rsidRDefault="005B0807" w:rsidP="00E27D6E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double" w:sz="4" w:space="0" w:color="auto"/>
            </w:tcBorders>
          </w:tcPr>
          <w:p w:rsidR="005B0807" w:rsidRPr="00E34F48" w:rsidRDefault="005B0807" w:rsidP="00E27D6E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  <w:tcBorders>
              <w:left w:val="double" w:sz="4" w:space="0" w:color="auto"/>
            </w:tcBorders>
          </w:tcPr>
          <w:p w:rsidR="005B0807" w:rsidRPr="00E34F48" w:rsidRDefault="005B0807" w:rsidP="00E27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807" w:rsidRPr="00E34F48" w:rsidTr="00E27D6E">
        <w:trPr>
          <w:trHeight w:val="270"/>
        </w:trPr>
        <w:tc>
          <w:tcPr>
            <w:tcW w:w="534" w:type="dxa"/>
          </w:tcPr>
          <w:p w:rsidR="005B0807" w:rsidRDefault="00B01259" w:rsidP="00E2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497" w:type="dxa"/>
          </w:tcPr>
          <w:p w:rsidR="005B0807" w:rsidRDefault="005B0807" w:rsidP="005B08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807">
              <w:rPr>
                <w:rFonts w:ascii="Times New Roman" w:eastAsia="TimesNewRoman" w:hAnsi="Times New Roman" w:cs="Times New Roman"/>
                <w:sz w:val="24"/>
                <w:szCs w:val="24"/>
              </w:rPr>
              <w:t>Решение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r w:rsidRPr="005B0807">
              <w:rPr>
                <w:rFonts w:ascii="Times New Roman" w:eastAsia="TimesNewRoman" w:hAnsi="Times New Roman" w:cs="Times New Roman"/>
                <w:sz w:val="24"/>
                <w:szCs w:val="24"/>
              </w:rPr>
              <w:t>экспериментальных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r w:rsidRPr="005B0807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задач по 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теме «М</w:t>
            </w:r>
            <w:r w:rsidRPr="005B0807">
              <w:rPr>
                <w:rFonts w:ascii="Times New Roman" w:eastAsia="TimesNewRoman" w:hAnsi="Times New Roman" w:cs="Times New Roman"/>
                <w:sz w:val="24"/>
                <w:szCs w:val="24"/>
              </w:rPr>
              <w:t>еталлы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5B0807" w:rsidRPr="00E34F48" w:rsidRDefault="00856E47" w:rsidP="00E27D6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5B0807" w:rsidRPr="00E34F48" w:rsidRDefault="005B0807" w:rsidP="00E27D6E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double" w:sz="4" w:space="0" w:color="auto"/>
            </w:tcBorders>
          </w:tcPr>
          <w:p w:rsidR="005B0807" w:rsidRPr="00E34F48" w:rsidRDefault="005B0807" w:rsidP="00E27D6E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  <w:tcBorders>
              <w:left w:val="double" w:sz="4" w:space="0" w:color="auto"/>
            </w:tcBorders>
          </w:tcPr>
          <w:p w:rsidR="005B0807" w:rsidRPr="00E34F48" w:rsidRDefault="005B0807" w:rsidP="00E27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B77" w:rsidRPr="00E34F48" w:rsidTr="005B0807">
        <w:trPr>
          <w:trHeight w:val="282"/>
        </w:trPr>
        <w:tc>
          <w:tcPr>
            <w:tcW w:w="534" w:type="dxa"/>
          </w:tcPr>
          <w:p w:rsidR="002B5B77" w:rsidRPr="00E34F48" w:rsidRDefault="00B01259" w:rsidP="00E2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497" w:type="dxa"/>
          </w:tcPr>
          <w:p w:rsidR="002B5B77" w:rsidRDefault="002B5B77" w:rsidP="00D666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Вычисление массовой доли химического элемента в веществе. </w:t>
            </w:r>
          </w:p>
        </w:tc>
        <w:tc>
          <w:tcPr>
            <w:tcW w:w="992" w:type="dxa"/>
          </w:tcPr>
          <w:p w:rsidR="002B5B77" w:rsidRPr="00E34F48" w:rsidRDefault="002B5B77" w:rsidP="00E27D6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F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B5B77" w:rsidRPr="00E34F48" w:rsidRDefault="002B5B77" w:rsidP="00E27D6E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double" w:sz="4" w:space="0" w:color="auto"/>
            </w:tcBorders>
          </w:tcPr>
          <w:p w:rsidR="002B5B77" w:rsidRPr="00E34F48" w:rsidRDefault="002B5B77" w:rsidP="00E27D6E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  <w:tcBorders>
              <w:left w:val="double" w:sz="4" w:space="0" w:color="auto"/>
            </w:tcBorders>
          </w:tcPr>
          <w:p w:rsidR="002B5B77" w:rsidRPr="00E34F48" w:rsidRDefault="002B5B77" w:rsidP="00E27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6E8" w:rsidRPr="00E34F48" w:rsidTr="00195C4B">
        <w:trPr>
          <w:trHeight w:val="282"/>
        </w:trPr>
        <w:tc>
          <w:tcPr>
            <w:tcW w:w="534" w:type="dxa"/>
          </w:tcPr>
          <w:p w:rsidR="00D666E8" w:rsidRDefault="00856E47" w:rsidP="00E2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497" w:type="dxa"/>
          </w:tcPr>
          <w:p w:rsidR="00D666E8" w:rsidRDefault="00D666E8" w:rsidP="00E4374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Вычисление массовой доли растворенного</w:t>
            </w:r>
            <w:r w:rsidR="00363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вещества в растворе. </w:t>
            </w:r>
          </w:p>
        </w:tc>
        <w:tc>
          <w:tcPr>
            <w:tcW w:w="992" w:type="dxa"/>
          </w:tcPr>
          <w:p w:rsidR="00D666E8" w:rsidRPr="00E34F48" w:rsidRDefault="00D666E8" w:rsidP="00E27D6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666E8" w:rsidRPr="00E34F48" w:rsidRDefault="00D666E8" w:rsidP="00E27D6E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double" w:sz="4" w:space="0" w:color="auto"/>
            </w:tcBorders>
          </w:tcPr>
          <w:p w:rsidR="00D666E8" w:rsidRPr="00E34F48" w:rsidRDefault="00D666E8" w:rsidP="00E27D6E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  <w:tcBorders>
              <w:left w:val="double" w:sz="4" w:space="0" w:color="auto"/>
            </w:tcBorders>
          </w:tcPr>
          <w:p w:rsidR="00D666E8" w:rsidRPr="00E34F48" w:rsidRDefault="00D666E8" w:rsidP="00E27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6E8" w:rsidRPr="00E34F48" w:rsidTr="00195C4B">
        <w:trPr>
          <w:trHeight w:val="282"/>
        </w:trPr>
        <w:tc>
          <w:tcPr>
            <w:tcW w:w="534" w:type="dxa"/>
          </w:tcPr>
          <w:p w:rsidR="00D666E8" w:rsidRDefault="00856E47" w:rsidP="00E2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497" w:type="dxa"/>
          </w:tcPr>
          <w:p w:rsidR="00D666E8" w:rsidRDefault="00363EC5" w:rsidP="005B08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Вычисление количества вещества, массы или объема вещества по количеству вещества, массе или объему одного из реагентов или продуктов реакции.</w:t>
            </w:r>
          </w:p>
        </w:tc>
        <w:tc>
          <w:tcPr>
            <w:tcW w:w="992" w:type="dxa"/>
          </w:tcPr>
          <w:p w:rsidR="00D666E8" w:rsidRPr="00E34F48" w:rsidRDefault="00D666E8" w:rsidP="00E27D6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666E8" w:rsidRPr="00E34F48" w:rsidRDefault="00D666E8" w:rsidP="00E27D6E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double" w:sz="4" w:space="0" w:color="auto"/>
            </w:tcBorders>
          </w:tcPr>
          <w:p w:rsidR="00D666E8" w:rsidRPr="00E34F48" w:rsidRDefault="00D666E8" w:rsidP="00E27D6E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  <w:tcBorders>
              <w:left w:val="double" w:sz="4" w:space="0" w:color="auto"/>
            </w:tcBorders>
          </w:tcPr>
          <w:p w:rsidR="00D666E8" w:rsidRPr="00E34F48" w:rsidRDefault="00D666E8" w:rsidP="00E27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B77" w:rsidRPr="00E34F48" w:rsidTr="00195C4B">
        <w:trPr>
          <w:trHeight w:val="156"/>
        </w:trPr>
        <w:tc>
          <w:tcPr>
            <w:tcW w:w="534" w:type="dxa"/>
          </w:tcPr>
          <w:p w:rsidR="002B5B77" w:rsidRPr="00E34F48" w:rsidRDefault="00856E47" w:rsidP="00E2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497" w:type="dxa"/>
          </w:tcPr>
          <w:p w:rsidR="002B5B77" w:rsidRDefault="002B5B77" w:rsidP="00E4374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заданий вариантов ОГЭ</w:t>
            </w:r>
            <w:r w:rsidR="003D6F8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2B5B77" w:rsidRPr="00E34F48" w:rsidRDefault="002B5B77" w:rsidP="00E27D6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F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B5B77" w:rsidRPr="00E34F48" w:rsidRDefault="002B5B77" w:rsidP="00E27D6E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double" w:sz="4" w:space="0" w:color="auto"/>
            </w:tcBorders>
          </w:tcPr>
          <w:p w:rsidR="002B5B77" w:rsidRPr="00E34F48" w:rsidRDefault="002B5B77" w:rsidP="00E27D6E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  <w:tcBorders>
              <w:left w:val="double" w:sz="4" w:space="0" w:color="auto"/>
            </w:tcBorders>
          </w:tcPr>
          <w:p w:rsidR="002B5B77" w:rsidRPr="00E34F48" w:rsidRDefault="002B5B77" w:rsidP="00E27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B77" w:rsidRPr="00E34F48" w:rsidTr="00E27D6E">
        <w:trPr>
          <w:trHeight w:val="270"/>
        </w:trPr>
        <w:tc>
          <w:tcPr>
            <w:tcW w:w="534" w:type="dxa"/>
          </w:tcPr>
          <w:p w:rsidR="002B5B77" w:rsidRPr="00E34F48" w:rsidRDefault="002B5B77" w:rsidP="00E27D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2B5B77" w:rsidRPr="00E34F48" w:rsidRDefault="002B5B77" w:rsidP="003D6F8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4F48">
              <w:rPr>
                <w:b/>
                <w:sz w:val="24"/>
                <w:szCs w:val="24"/>
              </w:rPr>
              <w:t xml:space="preserve"> </w:t>
            </w:r>
            <w:r w:rsidRPr="00E34F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5. </w:t>
            </w:r>
            <w:r w:rsidR="003D6F87" w:rsidRPr="003D6F8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Химия и жизнь</w:t>
            </w:r>
          </w:p>
        </w:tc>
        <w:tc>
          <w:tcPr>
            <w:tcW w:w="992" w:type="dxa"/>
          </w:tcPr>
          <w:p w:rsidR="002B5B77" w:rsidRPr="00E34F48" w:rsidRDefault="00856E47" w:rsidP="00E27D6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2B5B77" w:rsidRPr="00E34F48" w:rsidRDefault="002B5B77" w:rsidP="00E27D6E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double" w:sz="4" w:space="0" w:color="auto"/>
            </w:tcBorders>
          </w:tcPr>
          <w:p w:rsidR="002B5B77" w:rsidRPr="00E34F48" w:rsidRDefault="002B5B77" w:rsidP="00E27D6E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  <w:tcBorders>
              <w:left w:val="double" w:sz="4" w:space="0" w:color="auto"/>
            </w:tcBorders>
          </w:tcPr>
          <w:p w:rsidR="002B5B77" w:rsidRPr="00E34F48" w:rsidRDefault="002B5B77" w:rsidP="00E27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B77" w:rsidRPr="00E34F48" w:rsidTr="00E27D6E">
        <w:trPr>
          <w:trHeight w:val="238"/>
        </w:trPr>
        <w:tc>
          <w:tcPr>
            <w:tcW w:w="534" w:type="dxa"/>
          </w:tcPr>
          <w:p w:rsidR="002B5B77" w:rsidRPr="00E34F48" w:rsidRDefault="00856E47" w:rsidP="00E2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497" w:type="dxa"/>
          </w:tcPr>
          <w:p w:rsidR="002B5B77" w:rsidRPr="00E34F48" w:rsidRDefault="003D6F87" w:rsidP="00B012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Проблемы безопасного использования веществ и химических реакций в повседневной жизни</w:t>
            </w:r>
            <w:r w:rsidR="00B012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2B5B77" w:rsidRPr="00E34F48" w:rsidRDefault="002B5B77" w:rsidP="00E27D6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F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B5B77" w:rsidRPr="00E34F48" w:rsidRDefault="002B5B77" w:rsidP="00E27D6E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double" w:sz="4" w:space="0" w:color="auto"/>
            </w:tcBorders>
          </w:tcPr>
          <w:p w:rsidR="002B5B77" w:rsidRPr="00E34F48" w:rsidRDefault="002B5B77" w:rsidP="00E27D6E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  <w:tcBorders>
              <w:left w:val="double" w:sz="4" w:space="0" w:color="auto"/>
            </w:tcBorders>
          </w:tcPr>
          <w:p w:rsidR="002B5B77" w:rsidRPr="00E34F48" w:rsidRDefault="002B5B77" w:rsidP="00E27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206" w:rsidRPr="00E34F48" w:rsidTr="00E27D6E">
        <w:trPr>
          <w:trHeight w:val="283"/>
        </w:trPr>
        <w:tc>
          <w:tcPr>
            <w:tcW w:w="534" w:type="dxa"/>
          </w:tcPr>
          <w:p w:rsidR="00803206" w:rsidRDefault="00856E47" w:rsidP="00E2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497" w:type="dxa"/>
          </w:tcPr>
          <w:p w:rsidR="00803206" w:rsidRDefault="00803206" w:rsidP="00E4374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вариантов ОГЭ</w:t>
            </w:r>
            <w:r w:rsidR="00856E4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803206" w:rsidRPr="00856E47" w:rsidRDefault="00195C4B" w:rsidP="00E27D6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E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03206" w:rsidRPr="00E34F48" w:rsidRDefault="00803206" w:rsidP="00E27D6E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double" w:sz="4" w:space="0" w:color="auto"/>
            </w:tcBorders>
          </w:tcPr>
          <w:p w:rsidR="00803206" w:rsidRPr="00E34F48" w:rsidRDefault="00803206" w:rsidP="00E27D6E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  <w:tcBorders>
              <w:left w:val="double" w:sz="4" w:space="0" w:color="auto"/>
            </w:tcBorders>
          </w:tcPr>
          <w:p w:rsidR="00803206" w:rsidRPr="00E34F48" w:rsidRDefault="00803206" w:rsidP="00E27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E47" w:rsidRPr="00E34F48" w:rsidTr="00E27D6E">
        <w:trPr>
          <w:trHeight w:val="283"/>
        </w:trPr>
        <w:tc>
          <w:tcPr>
            <w:tcW w:w="534" w:type="dxa"/>
          </w:tcPr>
          <w:p w:rsidR="00856E47" w:rsidRDefault="00856E47" w:rsidP="00E2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497" w:type="dxa"/>
          </w:tcPr>
          <w:p w:rsidR="00856E47" w:rsidRDefault="00856E47" w:rsidP="00856E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E47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вариантов ОГЭ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856E47" w:rsidRPr="00856E47" w:rsidRDefault="00856E47" w:rsidP="00E27D6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E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56E47" w:rsidRPr="00E34F48" w:rsidRDefault="00856E47" w:rsidP="00E27D6E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double" w:sz="4" w:space="0" w:color="auto"/>
            </w:tcBorders>
          </w:tcPr>
          <w:p w:rsidR="00856E47" w:rsidRPr="00E34F48" w:rsidRDefault="00856E47" w:rsidP="00E27D6E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  <w:tcBorders>
              <w:left w:val="double" w:sz="4" w:space="0" w:color="auto"/>
            </w:tcBorders>
          </w:tcPr>
          <w:p w:rsidR="00856E47" w:rsidRPr="00E34F48" w:rsidRDefault="00856E47" w:rsidP="00E27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17D1" w:rsidRPr="00236022" w:rsidRDefault="00CC17D1" w:rsidP="00CC17D1">
      <w:pPr>
        <w:rPr>
          <w:rFonts w:ascii="Times New Roman" w:hAnsi="Times New Roman" w:cs="Times New Roman"/>
          <w:sz w:val="24"/>
          <w:szCs w:val="24"/>
        </w:rPr>
      </w:pPr>
    </w:p>
    <w:p w:rsidR="00064E98" w:rsidRDefault="00064E98"/>
    <w:sectPr w:rsidR="00064E98" w:rsidSect="0023602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6D5"/>
    <w:rsid w:val="00064E98"/>
    <w:rsid w:val="00195C4B"/>
    <w:rsid w:val="002B5B77"/>
    <w:rsid w:val="00363EC5"/>
    <w:rsid w:val="003D6F87"/>
    <w:rsid w:val="0043749A"/>
    <w:rsid w:val="004C3835"/>
    <w:rsid w:val="005B0807"/>
    <w:rsid w:val="00803206"/>
    <w:rsid w:val="00811AF3"/>
    <w:rsid w:val="00856E47"/>
    <w:rsid w:val="00A20CEA"/>
    <w:rsid w:val="00A83337"/>
    <w:rsid w:val="00B01259"/>
    <w:rsid w:val="00BF1EF1"/>
    <w:rsid w:val="00CC17D1"/>
    <w:rsid w:val="00D666E8"/>
    <w:rsid w:val="00E706D5"/>
    <w:rsid w:val="00EC69B4"/>
    <w:rsid w:val="00FE0138"/>
    <w:rsid w:val="00FF3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7D1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17D1"/>
    <w:pPr>
      <w:ind w:left="720"/>
      <w:contextualSpacing/>
    </w:pPr>
  </w:style>
  <w:style w:type="table" w:styleId="a4">
    <w:name w:val="Table Grid"/>
    <w:basedOn w:val="a1"/>
    <w:rsid w:val="00CC17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7D1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17D1"/>
    <w:pPr>
      <w:ind w:left="720"/>
      <w:contextualSpacing/>
    </w:pPr>
  </w:style>
  <w:style w:type="table" w:styleId="a4">
    <w:name w:val="Table Grid"/>
    <w:basedOn w:val="a1"/>
    <w:rsid w:val="00CC17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3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F1FC77-4BF6-4463-BE0A-2BD21FEFA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14</cp:revision>
  <dcterms:created xsi:type="dcterms:W3CDTF">2019-08-31T19:20:00Z</dcterms:created>
  <dcterms:modified xsi:type="dcterms:W3CDTF">2019-11-25T07:14:00Z</dcterms:modified>
</cp:coreProperties>
</file>